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E2B2" w14:textId="6C52616E" w:rsidR="004617BA" w:rsidRDefault="004617B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773"/>
        <w:gridCol w:w="992"/>
        <w:gridCol w:w="1417"/>
        <w:gridCol w:w="3119"/>
      </w:tblGrid>
      <w:tr w:rsidR="00DE17C9" w:rsidRPr="001E3F20" w14:paraId="3779D91F" w14:textId="77777777" w:rsidTr="00DE17C9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7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536911B3" w:rsidR="00DE17C9" w:rsidRPr="001E3F20" w:rsidRDefault="00DE17C9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Q2</w:t>
            </w:r>
          </w:p>
        </w:tc>
        <w:tc>
          <w:tcPr>
            <w:tcW w:w="992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E17C9" w:rsidRPr="001E3F20" w14:paraId="762E2338" w14:textId="77777777" w:rsidTr="00DE17C9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7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DE17C9" w:rsidRPr="001E3F20" w:rsidRDefault="00DE17C9" w:rsidP="00EC391A">
            <w:pPr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1EADB7D9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</w:t>
            </w:r>
            <w:r>
              <w:rPr>
                <w:rFonts w:eastAsia="標楷體" w:cs="Calibri"/>
                <w:b/>
                <w:color w:val="FFFFFF"/>
                <w:szCs w:val="24"/>
              </w:rPr>
              <w:t xml:space="preserve">tudent 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ID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E17C9" w:rsidRPr="001E3F20" w14:paraId="385CA394" w14:textId="77777777" w:rsidTr="00DE17C9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77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12E1A760" w:rsidR="00DE17C9" w:rsidRPr="001E3F20" w:rsidRDefault="00DE17C9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DE17C9" w:rsidRPr="001E3F20" w:rsidRDefault="00DE17C9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DE17C9" w:rsidRPr="001E3F20" w:rsidRDefault="00DE17C9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2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54A61098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02</w:t>
            </w:r>
            <w:r w:rsidR="00F07FA6">
              <w:rPr>
                <w:rFonts w:ascii="Arial" w:hAnsi="Arial" w:cs="Arial"/>
                <w:sz w:val="22"/>
              </w:rPr>
              <w:t>2 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51E5109A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F07FA6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F07FA6">
              <w:rPr>
                <w:rFonts w:ascii="Arial" w:hAnsi="Arial" w:cs="Arial"/>
                <w:sz w:val="22"/>
              </w:rPr>
              <w:t>20</w:t>
            </w:r>
            <w:r>
              <w:rPr>
                <w:rFonts w:ascii="Arial" w:hAnsi="Arial" w:cs="Arial"/>
                <w:sz w:val="22"/>
              </w:rPr>
              <w:t>:50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0"/>
      </w:tblGrid>
      <w:tr w:rsidR="00243FFF" w14:paraId="189918BC" w14:textId="77777777" w:rsidTr="0096120E">
        <w:trPr>
          <w:trHeight w:val="3672"/>
          <w:jc w:val="center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2532"/>
              <w:gridCol w:w="8042"/>
            </w:tblGrid>
            <w:tr w:rsidR="00243FFF" w14:paraId="0B495627" w14:textId="77777777" w:rsidTr="003A47B6">
              <w:tc>
                <w:tcPr>
                  <w:tcW w:w="3397" w:type="dxa"/>
                  <w:shd w:val="clear" w:color="auto" w:fill="auto"/>
                </w:tcPr>
                <w:p w14:paraId="79B22D11" w14:textId="77777777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9678" w:type="dxa"/>
                  <w:shd w:val="clear" w:color="auto" w:fill="auto"/>
                </w:tcPr>
                <w:tbl>
                  <w:tblPr>
                    <w:tblStyle w:val="aa"/>
                    <w:tblW w:w="0" w:type="auto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92"/>
                    <w:gridCol w:w="3934"/>
                  </w:tblGrid>
                  <w:tr w:rsidR="003A47B6" w14:paraId="54309592" w14:textId="77777777" w:rsidTr="00F07FA6">
                    <w:tc>
                      <w:tcPr>
                        <w:tcW w:w="4726" w:type="dxa"/>
                      </w:tcPr>
                      <w:p w14:paraId="4E33A2A0" w14:textId="21E74428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color w:val="000000"/>
                            <w:szCs w:val="24"/>
                          </w:rPr>
                          <w:t>English version:</w:t>
                        </w:r>
                      </w:p>
                    </w:tc>
                    <w:tc>
                      <w:tcPr>
                        <w:tcW w:w="4726" w:type="dxa"/>
                      </w:tcPr>
                      <w:p w14:paraId="2DF2BC5A" w14:textId="5DDFBD28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Cs w:val="24"/>
                          </w:rPr>
                          <w:t>中文版</w:t>
                        </w:r>
                      </w:p>
                    </w:tc>
                  </w:tr>
                  <w:tr w:rsidR="003A47B6" w14:paraId="22743D33" w14:textId="77777777" w:rsidTr="00F07FA6">
                    <w:tc>
                      <w:tcPr>
                        <w:tcW w:w="4726" w:type="dxa"/>
                      </w:tcPr>
                      <w:p w14:paraId="66E6E9D0" w14:textId="396669A8" w:rsidR="003A47B6" w:rsidRDefault="00F07FA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object w:dxaOrig="2130" w:dyaOrig="1600" w14:anchorId="5437FC0C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12.6pt;height:84.9pt" o:ole="">
                              <v:imagedata r:id="rId6" o:title=""/>
                            </v:shape>
                            <o:OLEObject Type="Embed" ProgID="Paint.Picture" ShapeID="_x0000_i1025" DrawAspect="Content" ObjectID="_1716641759" r:id="rId7"/>
                          </w:object>
                        </w:r>
                      </w:p>
                    </w:tc>
                    <w:tc>
                      <w:tcPr>
                        <w:tcW w:w="4726" w:type="dxa"/>
                      </w:tcPr>
                      <w:p w14:paraId="43A4C05B" w14:textId="1BB8EDDE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8A1BB1" wp14:editId="6D55180F">
                              <wp:extent cx="1499870" cy="1012825"/>
                              <wp:effectExtent l="0" t="0" r="5080" b="0"/>
                              <wp:docPr id="1" name="圖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9870" cy="1012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67ADA2BF" w14:textId="6263DD17" w:rsidR="00243FFF" w:rsidRDefault="00243FFF" w:rsidP="00EC391A">
                  <w:pPr>
                    <w:jc w:val="center"/>
                  </w:pP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1513"/>
              <w:gridCol w:w="9061"/>
            </w:tblGrid>
            <w:tr w:rsidR="00243FFF" w:rsidRPr="00E8737C" w14:paraId="5741E8F5" w14:textId="77777777" w:rsidTr="00B05F89">
              <w:tc>
                <w:tcPr>
                  <w:tcW w:w="1723" w:type="dxa"/>
                  <w:shd w:val="clear" w:color="auto" w:fill="FFFF00"/>
                </w:tcPr>
                <w:p w14:paraId="2E5F2D4E" w14:textId="50455BAE" w:rsidR="00243FFF" w:rsidRDefault="000731EF" w:rsidP="00243FFF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Cs w:val="24"/>
                    </w:rPr>
                    <w:t>Input files</w:t>
                  </w:r>
                </w:p>
              </w:tc>
              <w:tc>
                <w:tcPr>
                  <w:tcW w:w="12192" w:type="dxa"/>
                  <w:shd w:val="clear" w:color="auto" w:fill="auto"/>
                </w:tcPr>
                <w:p w14:paraId="14B675FA" w14:textId="4F044F5F" w:rsidR="003A47B6" w:rsidRPr="00354897" w:rsidRDefault="00004201" w:rsidP="003A47B6">
                  <w:pPr>
                    <w:rPr>
                      <w:szCs w:val="24"/>
                    </w:rPr>
                  </w:pPr>
                  <w:r w:rsidRPr="00354897">
                    <w:rPr>
                      <w:rFonts w:hint="eastAsia"/>
                      <w:szCs w:val="24"/>
                    </w:rPr>
                    <w:t>9876543210</w:t>
                  </w:r>
                  <w:r w:rsidRPr="00354897">
                    <w:rPr>
                      <w:rFonts w:hint="eastAsia"/>
                      <w:szCs w:val="24"/>
                    </w:rPr>
                    <w:t>陳小美</w:t>
                  </w:r>
                  <w:r w:rsidRPr="00354897">
                    <w:rPr>
                      <w:rFonts w:hint="eastAsia"/>
                      <w:szCs w:val="24"/>
                    </w:rPr>
                    <w:t>Q</w:t>
                  </w:r>
                  <w:r w:rsidR="00BA12B0" w:rsidRPr="00354897">
                    <w:rPr>
                      <w:szCs w:val="24"/>
                    </w:rPr>
                    <w:t>2</w:t>
                  </w:r>
                  <w:r w:rsidRPr="00354897">
                    <w:rPr>
                      <w:rFonts w:hint="eastAsia"/>
                      <w:szCs w:val="24"/>
                    </w:rPr>
                    <w:t>.circ</w:t>
                  </w:r>
                </w:p>
                <w:p w14:paraId="7365C59A" w14:textId="6E114A4F" w:rsidR="00BA12B0" w:rsidRPr="00354897" w:rsidRDefault="00BA12B0" w:rsidP="003A47B6">
                  <w:pPr>
                    <w:rPr>
                      <w:szCs w:val="24"/>
                    </w:rPr>
                  </w:pPr>
                  <w:proofErr w:type="spellStart"/>
                  <w:r w:rsidRPr="00354897">
                    <w:rPr>
                      <w:rFonts w:hint="eastAsia"/>
                      <w:szCs w:val="24"/>
                    </w:rPr>
                    <w:t>m</w:t>
                  </w:r>
                  <w:r w:rsidRPr="00354897">
                    <w:rPr>
                      <w:szCs w:val="24"/>
                    </w:rPr>
                    <w:t>yLib</w:t>
                  </w:r>
                  <w:proofErr w:type="spellEnd"/>
                </w:p>
                <w:p w14:paraId="70E49A98" w14:textId="77777777" w:rsidR="00004201" w:rsidRPr="00354897" w:rsidRDefault="000731EF" w:rsidP="00004201">
                  <w:pPr>
                    <w:rPr>
                      <w:szCs w:val="24"/>
                    </w:rPr>
                  </w:pPr>
                  <w:r w:rsidRPr="00354897">
                    <w:rPr>
                      <w:szCs w:val="24"/>
                    </w:rPr>
                    <w:t>202</w:t>
                  </w:r>
                  <w:r w:rsidR="00F07FA6" w:rsidRPr="00354897">
                    <w:rPr>
                      <w:szCs w:val="24"/>
                    </w:rPr>
                    <w:t>2Spring</w:t>
                  </w:r>
                  <w:r w:rsidRPr="00354897">
                    <w:rPr>
                      <w:szCs w:val="24"/>
                    </w:rPr>
                    <w:t xml:space="preserve">-FinalExam </w:t>
                  </w:r>
                  <w:r w:rsidR="00BA12B0" w:rsidRPr="00354897">
                    <w:rPr>
                      <w:szCs w:val="24"/>
                    </w:rPr>
                    <w:t>–</w:t>
                  </w:r>
                  <w:r w:rsidRPr="00354897">
                    <w:rPr>
                      <w:szCs w:val="24"/>
                    </w:rPr>
                    <w:t xml:space="preserve"> </w:t>
                  </w:r>
                  <w:r w:rsidR="00BA12B0" w:rsidRPr="00354897">
                    <w:rPr>
                      <w:szCs w:val="24"/>
                    </w:rPr>
                    <w:t>Q2</w:t>
                  </w:r>
                  <w:r w:rsidRPr="00354897">
                    <w:rPr>
                      <w:szCs w:val="24"/>
                    </w:rPr>
                    <w:t>.docx</w:t>
                  </w:r>
                </w:p>
                <w:p w14:paraId="1459E20E" w14:textId="1694401C" w:rsidR="00B05F89" w:rsidRPr="00354897" w:rsidRDefault="00354897" w:rsidP="00B05F89">
                  <w:pPr>
                    <w:rPr>
                      <w:szCs w:val="24"/>
                    </w:rPr>
                  </w:pPr>
                  <w:r w:rsidRPr="00354897">
                    <w:rPr>
                      <w:szCs w:val="24"/>
                    </w:rPr>
                    <w:t xml:space="preserve">Note: </w:t>
                  </w:r>
                  <w:r w:rsidR="00B05F89" w:rsidRPr="00354897">
                    <w:rPr>
                      <w:szCs w:val="24"/>
                      <w:u w:val="single"/>
                    </w:rPr>
                    <w:t>9876543210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 xml:space="preserve"> 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="00B05F89" w:rsidRPr="00354897">
                    <w:rPr>
                      <w:szCs w:val="24"/>
                      <w:u w:val="single"/>
                    </w:rPr>
                    <w:t xml:space="preserve"> 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B05F89" w:rsidRPr="00354897">
                    <w:rPr>
                      <w:szCs w:val="24"/>
                      <w:u w:val="single"/>
                    </w:rPr>
                    <w:t>2.circ</w:t>
                  </w:r>
                  <w:r w:rsidR="00B05F89" w:rsidRPr="00354897">
                    <w:rPr>
                      <w:szCs w:val="24"/>
                    </w:rPr>
                    <w:t xml:space="preserve"> contains the same circuit as </w:t>
                  </w:r>
                  <w:r w:rsidR="00B05F89" w:rsidRPr="00354897">
                    <w:rPr>
                      <w:szCs w:val="24"/>
                      <w:u w:val="single"/>
                    </w:rPr>
                    <w:t>9876543210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 xml:space="preserve"> 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="00B05F89" w:rsidRPr="00354897">
                    <w:rPr>
                      <w:szCs w:val="24"/>
                      <w:u w:val="single"/>
                    </w:rPr>
                    <w:t xml:space="preserve"> </w:t>
                  </w:r>
                  <w:r w:rsidR="00B05F89" w:rsidRPr="00354897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B05F89" w:rsidRPr="00354897">
                    <w:rPr>
                      <w:szCs w:val="24"/>
                      <w:u w:val="single"/>
                    </w:rPr>
                    <w:t>1.circ</w:t>
                  </w:r>
                  <w:r w:rsidR="00B05F89" w:rsidRPr="00354897">
                    <w:rPr>
                      <w:szCs w:val="24"/>
                    </w:rPr>
                    <w:t xml:space="preserve"> does.</w:t>
                  </w:r>
                </w:p>
              </w:tc>
            </w:tr>
            <w:tr w:rsidR="00243FFF" w14:paraId="38D142E7" w14:textId="77777777" w:rsidTr="00B05F89">
              <w:tc>
                <w:tcPr>
                  <w:tcW w:w="1723" w:type="dxa"/>
                  <w:shd w:val="clear" w:color="auto" w:fill="FFFF00"/>
                </w:tcPr>
                <w:p w14:paraId="1692EFD9" w14:textId="45166394" w:rsidR="00243FFF" w:rsidRDefault="00243FFF" w:rsidP="00243FFF">
                  <w:pPr>
                    <w:jc w:val="center"/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2192" w:type="dxa"/>
                  <w:shd w:val="clear" w:color="auto" w:fill="auto"/>
                </w:tcPr>
                <w:p w14:paraId="253F6541" w14:textId="0362B4DB" w:rsidR="00540404" w:rsidRDefault="00800762" w:rsidP="00825472">
                  <w:r w:rsidRPr="00C52EF6">
                    <w:rPr>
                      <w:rFonts w:hint="eastAsia"/>
                    </w:rPr>
                    <w:t>U</w:t>
                  </w:r>
                  <w:r w:rsidRPr="00C52EF6">
                    <w:t xml:space="preserve">pload </w:t>
                  </w:r>
                  <w:r w:rsidR="00E14151">
                    <w:t>your answering file</w:t>
                  </w:r>
                  <w:r w:rsidR="00540404">
                    <w:rPr>
                      <w:rFonts w:hint="eastAsia"/>
                    </w:rPr>
                    <w:t>「</w:t>
                  </w:r>
                  <w:r w:rsidR="00540404" w:rsidRPr="00540404">
                    <w:rPr>
                      <w:rFonts w:hint="eastAsia"/>
                    </w:rPr>
                    <w:t>9876543210</w:t>
                  </w:r>
                  <w:r w:rsidR="00540404" w:rsidRPr="00540404">
                    <w:rPr>
                      <w:rFonts w:hint="eastAsia"/>
                    </w:rPr>
                    <w:t>陳小美</w:t>
                  </w:r>
                  <w:r w:rsidR="00540404" w:rsidRPr="00540404">
                    <w:rPr>
                      <w:rFonts w:hint="eastAsia"/>
                    </w:rPr>
                    <w:t>Q</w:t>
                  </w:r>
                  <w:r w:rsidR="00BA12B0">
                    <w:t>2</w:t>
                  </w:r>
                  <w:r w:rsidR="00540404" w:rsidRPr="00540404">
                    <w:rPr>
                      <w:rFonts w:hint="eastAsia"/>
                    </w:rPr>
                    <w:t>.circ</w:t>
                  </w:r>
                  <w:r w:rsidR="00540404">
                    <w:rPr>
                      <w:rFonts w:hint="eastAsia"/>
                    </w:rPr>
                    <w:t>」</w:t>
                  </w:r>
                </w:p>
                <w:p w14:paraId="1E082071" w14:textId="78F2DD08" w:rsidR="00243FFF" w:rsidRDefault="00800762" w:rsidP="00825472">
                  <w:r>
                    <w:rPr>
                      <w:rFonts w:hint="eastAsia"/>
                    </w:rPr>
                    <w:t xml:space="preserve"> </w:t>
                  </w:r>
                  <w:r w:rsidR="00044D21" w:rsidRPr="003A2ECF">
                    <w:rPr>
                      <w:rFonts w:hint="eastAsia"/>
                      <w:color w:val="FF0000"/>
                    </w:rPr>
                    <w:t>(</w:t>
                  </w:r>
                  <w:r w:rsidR="00DE02BC" w:rsidRPr="003A2ECF">
                    <w:rPr>
                      <w:color w:val="FF0000"/>
                    </w:rPr>
                    <w:t xml:space="preserve">Note: </w:t>
                  </w:r>
                  <w:r w:rsidR="00044D21" w:rsidRPr="003A2ECF">
                    <w:rPr>
                      <w:rFonts w:hint="eastAsia"/>
                      <w:color w:val="FF0000"/>
                    </w:rPr>
                    <w:t>Ch</w:t>
                  </w:r>
                  <w:r w:rsidR="00044D21" w:rsidRPr="003A2ECF">
                    <w:rPr>
                      <w:color w:val="FF0000"/>
                    </w:rPr>
                    <w:t xml:space="preserve">ange </w:t>
                  </w:r>
                  <w:r w:rsidR="00DE02BC" w:rsidRPr="003A2ECF">
                    <w:rPr>
                      <w:color w:val="FF0000"/>
                    </w:rPr>
                    <w:t>“</w:t>
                  </w:r>
                  <w:r w:rsidR="00044D21" w:rsidRPr="003A2ECF">
                    <w:rPr>
                      <w:color w:val="FF0000"/>
                    </w:rPr>
                    <w:t>9876543210</w:t>
                  </w:r>
                  <w:r w:rsidR="00044D21" w:rsidRPr="003A2ECF">
                    <w:rPr>
                      <w:rFonts w:hint="eastAsia"/>
                      <w:color w:val="FF0000"/>
                    </w:rPr>
                    <w:t>陳小美</w:t>
                  </w:r>
                  <w:r w:rsidR="00DE02BC" w:rsidRPr="003A2ECF">
                    <w:rPr>
                      <w:color w:val="FF0000"/>
                    </w:rPr>
                    <w:t>”</w:t>
                  </w:r>
                  <w:r w:rsidR="00DE02BC" w:rsidRPr="003A2ECF">
                    <w:rPr>
                      <w:rFonts w:hint="eastAsia"/>
                      <w:color w:val="FF0000"/>
                    </w:rPr>
                    <w:t xml:space="preserve"> </w:t>
                  </w:r>
                  <w:r w:rsidR="00DE02BC" w:rsidRPr="003A2ECF">
                    <w:rPr>
                      <w:color w:val="FF0000"/>
                    </w:rPr>
                    <w:t xml:space="preserve">to your own student ID and </w:t>
                  </w:r>
                  <w:r w:rsidR="003A2ECF" w:rsidRPr="003A2ECF">
                    <w:rPr>
                      <w:color w:val="FF0000"/>
                    </w:rPr>
                    <w:t xml:space="preserve">real </w:t>
                  </w:r>
                  <w:r w:rsidR="00DE02BC" w:rsidRPr="003A2ECF">
                    <w:rPr>
                      <w:color w:val="FF0000"/>
                    </w:rPr>
                    <w:t>name before up</w:t>
                  </w:r>
                  <w:r w:rsidR="00044D21" w:rsidRPr="003A2ECF">
                    <w:rPr>
                      <w:color w:val="FF0000"/>
                    </w:rPr>
                    <w:t>loading</w:t>
                  </w:r>
                  <w:r w:rsidR="00DE02BC" w:rsidRPr="003A2ECF">
                    <w:rPr>
                      <w:color w:val="FF0000"/>
                    </w:rPr>
                    <w:t xml:space="preserve"> your </w:t>
                  </w:r>
                  <w:r w:rsidR="007211DC" w:rsidRPr="003A2ECF">
                    <w:rPr>
                      <w:color w:val="FF0000"/>
                    </w:rPr>
                    <w:t>file</w:t>
                  </w:r>
                  <w:r w:rsidR="00DE02BC" w:rsidRPr="003A2ECF">
                    <w:rPr>
                      <w:color w:val="FF0000"/>
                    </w:rPr>
                    <w:t>.</w:t>
                  </w:r>
                  <w:r w:rsidR="00044D21" w:rsidRPr="003A2ECF">
                    <w:rPr>
                      <w:rFonts w:hint="eastAsia"/>
                      <w:color w:val="FF0000"/>
                    </w:rPr>
                    <w:t>)</w:t>
                  </w:r>
                </w:p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1BC2A25C" w14:textId="77777777" w:rsidR="00573AA9" w:rsidRDefault="003049F0">
      <w:r>
        <w:t xml:space="preserve">   </w:t>
      </w:r>
    </w:p>
    <w:p w14:paraId="0B6FBC76" w14:textId="6E6846D4" w:rsidR="00573AA9" w:rsidRPr="00573AA9" w:rsidRDefault="00573AA9" w:rsidP="00573AA9">
      <w:pPr>
        <w:rPr>
          <w:rFonts w:ascii="Arial Rounded MT Bold" w:hAnsi="Arial Rounded MT Bold"/>
        </w:rPr>
      </w:pPr>
      <w:bookmarkStart w:id="0" w:name="_Hlk105860559"/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>Q</w:t>
      </w:r>
      <w:r w:rsidR="00A9076A">
        <w:rPr>
          <w:rFonts w:ascii="Arial Rounded MT Bold" w:hAnsi="Arial Rounded MT Bold" w:hint="eastAsia"/>
          <w:color w:val="385623" w:themeColor="accent6" w:themeShade="80"/>
          <w:sz w:val="52"/>
          <w:szCs w:val="52"/>
        </w:rPr>
        <w:t>2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>. (</w:t>
      </w:r>
      <w:r w:rsidR="004F4A43">
        <w:rPr>
          <w:rFonts w:ascii="Arial Rounded MT Bold" w:hAnsi="Arial Rounded MT Bold"/>
          <w:color w:val="385623" w:themeColor="accent6" w:themeShade="80"/>
          <w:sz w:val="52"/>
          <w:szCs w:val="52"/>
        </w:rPr>
        <w:t>20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%) Circuit </w:t>
      </w:r>
      <w:r w:rsidR="00FD0D14">
        <w:rPr>
          <w:rFonts w:ascii="Arial Rounded MT Bold" w:hAnsi="Arial Rounded MT Bold"/>
          <w:color w:val="385623" w:themeColor="accent6" w:themeShade="80"/>
          <w:sz w:val="52"/>
          <w:szCs w:val="52"/>
        </w:rPr>
        <w:t>m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odification to </w:t>
      </w:r>
      <w:r w:rsidR="00FD0D14">
        <w:rPr>
          <w:rFonts w:ascii="Arial Rounded MT Bold" w:hAnsi="Arial Rounded MT Bold"/>
          <w:color w:val="385623" w:themeColor="accent6" w:themeShade="80"/>
          <w:sz w:val="52"/>
          <w:szCs w:val="52"/>
        </w:rPr>
        <w:t>a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dopt a </w:t>
      </w:r>
      <w:r w:rsidR="00FD0D14">
        <w:rPr>
          <w:rFonts w:ascii="Arial Rounded MT Bold" w:hAnsi="Arial Rounded MT Bold"/>
          <w:color w:val="385623" w:themeColor="accent6" w:themeShade="80"/>
          <w:sz w:val="52"/>
          <w:szCs w:val="52"/>
        </w:rPr>
        <w:t>n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ew </w:t>
      </w:r>
      <w:r w:rsidR="00FD0D14">
        <w:rPr>
          <w:rFonts w:ascii="Arial Rounded MT Bold" w:hAnsi="Arial Rounded MT Bold"/>
          <w:color w:val="385623" w:themeColor="accent6" w:themeShade="80"/>
          <w:sz w:val="52"/>
          <w:szCs w:val="52"/>
        </w:rPr>
        <w:t>i</w:t>
      </w:r>
      <w:r w:rsidRPr="00573AA9">
        <w:rPr>
          <w:rFonts w:ascii="Arial Rounded MT Bold" w:hAnsi="Arial Rounded MT Bold"/>
          <w:color w:val="385623" w:themeColor="accent6" w:themeShade="80"/>
          <w:sz w:val="52"/>
          <w:szCs w:val="52"/>
        </w:rPr>
        <w:t xml:space="preserve">nstruction </w:t>
      </w:r>
      <w:r w:rsidRPr="00573AA9">
        <w:rPr>
          <w:rFonts w:ascii="Arial Rounded MT Bold" w:hAnsi="Arial Rounded MT Bold"/>
          <w:sz w:val="52"/>
          <w:szCs w:val="52"/>
        </w:rPr>
        <w:t>『</w:t>
      </w:r>
      <w:r w:rsidRPr="00573AA9">
        <w:rPr>
          <w:rFonts w:ascii="Arial Rounded MT Bold" w:hAnsi="Arial Rounded MT Bold"/>
          <w:b/>
          <w:sz w:val="52"/>
          <w:szCs w:val="52"/>
        </w:rPr>
        <w:t>J</w:t>
      </w:r>
      <w:r w:rsidR="00A9076A">
        <w:rPr>
          <w:rFonts w:ascii="Arial Rounded MT Bold" w:hAnsi="Arial Rounded MT Bold"/>
          <w:b/>
          <w:sz w:val="52"/>
          <w:szCs w:val="52"/>
        </w:rPr>
        <w:t>Z</w:t>
      </w:r>
      <w:r w:rsidR="00FE7FF8">
        <w:rPr>
          <w:rFonts w:ascii="Arial Rounded MT Bold" w:hAnsi="Arial Rounded MT Bold"/>
          <w:b/>
          <w:sz w:val="52"/>
          <w:szCs w:val="52"/>
        </w:rPr>
        <w:t>R</w:t>
      </w:r>
      <w:r w:rsidR="00A9076A">
        <w:rPr>
          <w:rFonts w:ascii="Arial Rounded MT Bold" w:hAnsi="Arial Rounded MT Bold"/>
          <w:b/>
          <w:sz w:val="52"/>
          <w:szCs w:val="52"/>
        </w:rPr>
        <w:t xml:space="preserve"> </w:t>
      </w:r>
      <w:r w:rsidRPr="00573AA9">
        <w:rPr>
          <w:rFonts w:ascii="Arial Rounded MT Bold" w:hAnsi="Arial Rounded MT Bold"/>
          <w:b/>
          <w:sz w:val="52"/>
          <w:szCs w:val="52"/>
        </w:rPr>
        <w:t xml:space="preserve"> </w:t>
      </w:r>
      <w:proofErr w:type="spellStart"/>
      <w:r w:rsidRPr="00573AA9">
        <w:rPr>
          <w:rFonts w:ascii="Arial Rounded MT Bold" w:hAnsi="Arial Rounded MT Bold"/>
          <w:b/>
          <w:sz w:val="52"/>
          <w:szCs w:val="52"/>
        </w:rPr>
        <w:t>Rn,offset</w:t>
      </w:r>
      <w:proofErr w:type="spellEnd"/>
      <w:r w:rsidRPr="00573AA9">
        <w:rPr>
          <w:rFonts w:ascii="Arial Rounded MT Bold" w:hAnsi="Arial Rounded MT Bold"/>
          <w:sz w:val="52"/>
          <w:szCs w:val="52"/>
        </w:rPr>
        <w:t>』</w:t>
      </w:r>
      <w:r w:rsidRPr="00573AA9">
        <w:rPr>
          <w:rFonts w:ascii="Arial Rounded MT Bold" w:hAnsi="Arial Rounded MT Bold"/>
        </w:rPr>
        <w:t xml:space="preserve"> </w:t>
      </w:r>
    </w:p>
    <w:p w14:paraId="6D79A366" w14:textId="6E7E62A8" w:rsidR="00573AA9" w:rsidRPr="00573AA9" w:rsidRDefault="00573AA9">
      <w:pPr>
        <w:rPr>
          <w:rFonts w:ascii="Arial Rounded MT Bold" w:hAnsi="Arial Rounded MT Bold"/>
        </w:rPr>
      </w:pPr>
    </w:p>
    <w:p w14:paraId="019BC8BC" w14:textId="5C57FE9A" w:rsidR="00573AA9" w:rsidRPr="00FA3639" w:rsidRDefault="00573AA9">
      <w:pPr>
        <w:rPr>
          <w:b/>
          <w:sz w:val="28"/>
          <w:szCs w:val="28"/>
        </w:rPr>
      </w:pPr>
      <w:r w:rsidRPr="00FA3639">
        <w:rPr>
          <w:rFonts w:hint="eastAsia"/>
          <w:b/>
          <w:sz w:val="28"/>
          <w:szCs w:val="28"/>
        </w:rPr>
        <w:t>Ne</w:t>
      </w:r>
      <w:r w:rsidRPr="00FA3639">
        <w:rPr>
          <w:b/>
          <w:sz w:val="28"/>
          <w:szCs w:val="28"/>
        </w:rPr>
        <w:t>w instruction description</w:t>
      </w:r>
      <w:r w:rsidRPr="00FA3639">
        <w:rPr>
          <w:rFonts w:hint="eastAsia"/>
          <w:b/>
          <w:sz w:val="28"/>
          <w:szCs w:val="28"/>
        </w:rPr>
        <w:t>：</w:t>
      </w:r>
    </w:p>
    <w:tbl>
      <w:tblPr>
        <w:tblStyle w:val="aa"/>
        <w:tblW w:w="0" w:type="auto"/>
        <w:tblInd w:w="701" w:type="dxa"/>
        <w:tblLook w:val="04A0" w:firstRow="1" w:lastRow="0" w:firstColumn="1" w:lastColumn="0" w:noHBand="0" w:noVBand="1"/>
      </w:tblPr>
      <w:tblGrid>
        <w:gridCol w:w="1865"/>
        <w:gridCol w:w="8224"/>
      </w:tblGrid>
      <w:tr w:rsidR="00573AA9" w14:paraId="1FE5FF9E" w14:textId="77777777" w:rsidTr="004801B1">
        <w:tc>
          <w:tcPr>
            <w:tcW w:w="2552" w:type="dxa"/>
            <w:shd w:val="clear" w:color="auto" w:fill="FFFF00"/>
          </w:tcPr>
          <w:p w14:paraId="39D2A165" w14:textId="08C9DC4E" w:rsidR="00573AA9" w:rsidRDefault="00573AA9">
            <w:r>
              <w:t xml:space="preserve">Instruction </w:t>
            </w:r>
            <w:r w:rsidR="00A35E8F">
              <w:t>format</w:t>
            </w:r>
          </w:p>
        </w:tc>
        <w:tc>
          <w:tcPr>
            <w:tcW w:w="15881" w:type="dxa"/>
          </w:tcPr>
          <w:p w14:paraId="60866BE4" w14:textId="79109FBD" w:rsidR="00573AA9" w:rsidRDefault="00FE7FF8">
            <w:r>
              <w:rPr>
                <w:color w:val="000000" w:themeColor="text1"/>
              </w:rPr>
              <w:t>JZR</w:t>
            </w:r>
            <w:r w:rsidR="00573AA9" w:rsidRPr="00595FDB">
              <w:rPr>
                <w:color w:val="000000" w:themeColor="text1"/>
              </w:rPr>
              <w:t xml:space="preserve">    </w:t>
            </w:r>
            <w:proofErr w:type="spellStart"/>
            <w:proofErr w:type="gramStart"/>
            <w:r w:rsidR="00573AA9" w:rsidRPr="00595FDB">
              <w:rPr>
                <w:color w:val="000000" w:themeColor="text1"/>
              </w:rPr>
              <w:t>Rn,offset</w:t>
            </w:r>
            <w:proofErr w:type="spellEnd"/>
            <w:proofErr w:type="gramEnd"/>
          </w:p>
        </w:tc>
      </w:tr>
      <w:tr w:rsidR="004801B1" w14:paraId="000E6A98" w14:textId="77777777" w:rsidTr="004801B1">
        <w:tc>
          <w:tcPr>
            <w:tcW w:w="2552" w:type="dxa"/>
            <w:shd w:val="clear" w:color="auto" w:fill="FFFF00"/>
          </w:tcPr>
          <w:p w14:paraId="21F0095D" w14:textId="18357C2A" w:rsidR="004801B1" w:rsidRDefault="00D0594A">
            <w:r>
              <w:rPr>
                <w:rFonts w:hint="eastAsia"/>
              </w:rPr>
              <w:t>M</w:t>
            </w:r>
            <w:r>
              <w:t>achine code</w:t>
            </w:r>
          </w:p>
        </w:tc>
        <w:tc>
          <w:tcPr>
            <w:tcW w:w="15881" w:type="dxa"/>
          </w:tcPr>
          <w:p w14:paraId="10A40988" w14:textId="1BCF6E98" w:rsidR="004801B1" w:rsidRDefault="004801B1" w:rsidP="004801B1">
            <w:pPr>
              <w:rPr>
                <w:color w:val="000000" w:themeColor="text1"/>
              </w:rPr>
            </w:pPr>
            <w:r w:rsidRPr="004801B1">
              <w:rPr>
                <w:color w:val="000000" w:themeColor="text1"/>
              </w:rPr>
              <w:t>11001</w:t>
            </w:r>
            <w:proofErr w:type="gramStart"/>
            <w:r w:rsidRPr="004801B1">
              <w:rPr>
                <w:color w:val="000000" w:themeColor="text1"/>
              </w:rPr>
              <w:t>nnn</w:t>
            </w:r>
            <w:r>
              <w:rPr>
                <w:color w:val="000000" w:themeColor="text1"/>
              </w:rPr>
              <w:t xml:space="preserve">  </w:t>
            </w:r>
            <w:r w:rsidR="00D0594A">
              <w:rPr>
                <w:color w:val="000000" w:themeColor="text1"/>
              </w:rPr>
              <w:t>offset</w:t>
            </w:r>
            <w:proofErr w:type="gramEnd"/>
          </w:p>
        </w:tc>
      </w:tr>
      <w:tr w:rsidR="00573AA9" w14:paraId="07AA2193" w14:textId="77777777" w:rsidTr="004801B1">
        <w:tc>
          <w:tcPr>
            <w:tcW w:w="2552" w:type="dxa"/>
            <w:shd w:val="clear" w:color="auto" w:fill="FFFF00"/>
          </w:tcPr>
          <w:p w14:paraId="558C188E" w14:textId="1F6A4C4F" w:rsidR="00573AA9" w:rsidRDefault="00573AA9">
            <w:r>
              <w:t>Function</w:t>
            </w:r>
          </w:p>
        </w:tc>
        <w:tc>
          <w:tcPr>
            <w:tcW w:w="15881" w:type="dxa"/>
          </w:tcPr>
          <w:p w14:paraId="00809406" w14:textId="35727E74" w:rsidR="00573AA9" w:rsidRDefault="00FE7FF8">
            <w:r>
              <w:t>If Acc = 0, j</w:t>
            </w:r>
            <w:r w:rsidR="00573AA9">
              <w:t xml:space="preserve">ump to </w:t>
            </w:r>
            <w:r w:rsidR="00573AA9">
              <w:rPr>
                <w:rFonts w:hint="eastAsia"/>
              </w:rPr>
              <w:t>「</w:t>
            </w:r>
            <w:r w:rsidR="00573AA9" w:rsidRPr="007F4E4B">
              <w:rPr>
                <w:b/>
              </w:rPr>
              <w:t>Rn</w:t>
            </w:r>
            <w:r w:rsidR="00573AA9">
              <w:t xml:space="preserve"> + </w:t>
            </w:r>
            <w:r w:rsidR="00573AA9" w:rsidRPr="007F4E4B">
              <w:rPr>
                <w:b/>
              </w:rPr>
              <w:t>offset</w:t>
            </w:r>
            <w:r w:rsidR="00573AA9">
              <w:rPr>
                <w:rFonts w:hint="eastAsia"/>
              </w:rPr>
              <w:t>」</w:t>
            </w:r>
            <w:r>
              <w:rPr>
                <w:rFonts w:hint="eastAsia"/>
              </w:rPr>
              <w:t>.</w:t>
            </w:r>
          </w:p>
          <w:p w14:paraId="7A96D65A" w14:textId="61D406CF" w:rsidR="00FE7FF8" w:rsidRDefault="00FE7FF8">
            <w:r>
              <w:t xml:space="preserve">If Acc </w:t>
            </w:r>
            <w:r>
              <w:rPr>
                <w:rFonts w:ascii="Times New Roman" w:hAnsi="Times New Roman"/>
              </w:rPr>
              <w:t>≠</w:t>
            </w:r>
            <w:r>
              <w:t xml:space="preserve"> 0, don’t jump.</w:t>
            </w:r>
          </w:p>
        </w:tc>
      </w:tr>
      <w:tr w:rsidR="00573AA9" w14:paraId="68319085" w14:textId="77777777" w:rsidTr="004801B1">
        <w:tc>
          <w:tcPr>
            <w:tcW w:w="2552" w:type="dxa"/>
            <w:shd w:val="clear" w:color="auto" w:fill="FFFF00"/>
          </w:tcPr>
          <w:p w14:paraId="2C76836C" w14:textId="78786817" w:rsidR="00573AA9" w:rsidRDefault="00573AA9">
            <w:r>
              <w:rPr>
                <w:rFonts w:hint="eastAsia"/>
              </w:rPr>
              <w:t>Ex</w:t>
            </w:r>
            <w:r>
              <w:t>ample</w:t>
            </w:r>
          </w:p>
        </w:tc>
        <w:tc>
          <w:tcPr>
            <w:tcW w:w="15881" w:type="dxa"/>
          </w:tcPr>
          <w:p w14:paraId="700AC8DE" w14:textId="0C396AC1" w:rsidR="00B73A27" w:rsidRDefault="00B73A27" w:rsidP="00573AA9">
            <w:r>
              <w:t>Let R2 = 20H.</w:t>
            </w:r>
          </w:p>
          <w:p w14:paraId="21151C14" w14:textId="794E160F" w:rsidR="00B73A27" w:rsidRDefault="00573AA9" w:rsidP="00573AA9">
            <w:r>
              <w:t xml:space="preserve">If </w:t>
            </w:r>
            <w:r w:rsidR="00FE7FF8">
              <w:t>Acc = 0</w:t>
            </w:r>
            <w:r>
              <w:t xml:space="preserve">, </w:t>
            </w:r>
          </w:p>
          <w:p w14:paraId="5C7E1478" w14:textId="3B5F0477" w:rsidR="00573AA9" w:rsidRPr="005B5FE4" w:rsidRDefault="00573AA9" w:rsidP="00B73A27">
            <w:pPr>
              <w:ind w:firstLineChars="200" w:firstLine="480"/>
              <w:rPr>
                <w:color w:val="000000" w:themeColor="text1"/>
              </w:rPr>
            </w:pPr>
            <w:r>
              <w:rPr>
                <w:rFonts w:hint="eastAsia"/>
              </w:rPr>
              <w:t>『</w:t>
            </w:r>
            <w:r w:rsidR="00B73A27">
              <w:rPr>
                <w:rFonts w:hint="eastAsia"/>
              </w:rPr>
              <w:t>JZR</w:t>
            </w:r>
            <w:r w:rsidR="00FE7FF8">
              <w:t xml:space="preserve"> </w:t>
            </w:r>
            <w:r>
              <w:t>R2,6H</w:t>
            </w:r>
            <w:r>
              <w:rPr>
                <w:rFonts w:hint="eastAsia"/>
              </w:rPr>
              <w:t>』</w:t>
            </w:r>
            <w:r>
              <w:rPr>
                <w:rFonts w:hint="eastAsia"/>
              </w:rPr>
              <w:t xml:space="preserve"> </w:t>
            </w:r>
            <w:r>
              <w:t xml:space="preserve">will cause the program execution to jump to </w:t>
            </w:r>
            <w:r w:rsidRPr="00FA3639">
              <w:rPr>
                <w:color w:val="C00000"/>
              </w:rPr>
              <w:t>00</w:t>
            </w:r>
            <w:r w:rsidR="00B73A27" w:rsidRPr="00B73A27">
              <w:rPr>
                <w:color w:val="000000" w:themeColor="text1"/>
              </w:rPr>
              <w:t>20</w:t>
            </w:r>
            <w:r w:rsidRPr="005B5FE4">
              <w:rPr>
                <w:color w:val="000000" w:themeColor="text1"/>
              </w:rPr>
              <w:t xml:space="preserve">H + </w:t>
            </w:r>
            <w:r w:rsidRPr="005B5FE4">
              <w:rPr>
                <w:color w:val="FF0000"/>
              </w:rPr>
              <w:t>00</w:t>
            </w:r>
            <w:r w:rsidRPr="005B5FE4">
              <w:rPr>
                <w:color w:val="000000" w:themeColor="text1"/>
              </w:rPr>
              <w:t>06H = 00</w:t>
            </w:r>
            <w:r w:rsidR="00B73A27">
              <w:rPr>
                <w:color w:val="000000" w:themeColor="text1"/>
              </w:rPr>
              <w:t>26</w:t>
            </w:r>
            <w:r w:rsidRPr="005B5FE4">
              <w:rPr>
                <w:color w:val="000000" w:themeColor="text1"/>
              </w:rPr>
              <w:t>H</w:t>
            </w:r>
            <w:r w:rsidR="00B73A27">
              <w:rPr>
                <w:color w:val="000000" w:themeColor="text1"/>
              </w:rPr>
              <w:t>;</w:t>
            </w:r>
          </w:p>
          <w:p w14:paraId="25CBF129" w14:textId="06E868C0" w:rsidR="00573AA9" w:rsidRDefault="00573AA9" w:rsidP="00B73A27">
            <w:pPr>
              <w:ind w:firstLineChars="200" w:firstLine="480"/>
            </w:pPr>
            <w:r w:rsidRPr="005B5FE4">
              <w:rPr>
                <w:rFonts w:hint="eastAsia"/>
                <w:color w:val="000000" w:themeColor="text1"/>
              </w:rPr>
              <w:t>『</w:t>
            </w:r>
            <w:r w:rsidR="00B73A27">
              <w:rPr>
                <w:rFonts w:hint="eastAsia"/>
                <w:color w:val="000000" w:themeColor="text1"/>
              </w:rPr>
              <w:t>J</w:t>
            </w:r>
            <w:r w:rsidR="00B73A27">
              <w:rPr>
                <w:color w:val="000000" w:themeColor="text1"/>
              </w:rPr>
              <w:t>ZR</w:t>
            </w:r>
            <w:r w:rsidRPr="005B5FE4">
              <w:rPr>
                <w:rFonts w:hint="eastAsia"/>
                <w:color w:val="000000" w:themeColor="text1"/>
              </w:rPr>
              <w:t xml:space="preserve"> </w:t>
            </w:r>
            <w:r w:rsidRPr="005B5FE4">
              <w:rPr>
                <w:color w:val="000000" w:themeColor="text1"/>
              </w:rPr>
              <w:t>R</w:t>
            </w:r>
            <w:r w:rsidR="00B73A27">
              <w:rPr>
                <w:color w:val="000000" w:themeColor="text1"/>
              </w:rPr>
              <w:t>2</w:t>
            </w:r>
            <w:r w:rsidRPr="005B5FE4">
              <w:rPr>
                <w:color w:val="000000" w:themeColor="text1"/>
              </w:rPr>
              <w:t>,0F</w:t>
            </w:r>
            <w:r w:rsidR="00B73A27">
              <w:rPr>
                <w:color w:val="000000" w:themeColor="text1"/>
              </w:rPr>
              <w:t>3</w:t>
            </w:r>
            <w:r w:rsidRPr="005B5FE4">
              <w:rPr>
                <w:color w:val="000000" w:themeColor="text1"/>
              </w:rPr>
              <w:t>H</w:t>
            </w:r>
            <w:r w:rsidRPr="005B5FE4">
              <w:rPr>
                <w:rFonts w:hint="eastAsia"/>
                <w:color w:val="000000" w:themeColor="text1"/>
              </w:rPr>
              <w:t>』</w:t>
            </w:r>
            <w:r w:rsidRPr="005B5FE4">
              <w:rPr>
                <w:rFonts w:hint="eastAsia"/>
                <w:color w:val="000000" w:themeColor="text1"/>
              </w:rPr>
              <w:t xml:space="preserve"> </w:t>
            </w:r>
            <w:r w:rsidRPr="005B5FE4">
              <w:rPr>
                <w:color w:val="000000" w:themeColor="text1"/>
              </w:rPr>
              <w:t xml:space="preserve">will cause the program execution to jump to </w:t>
            </w:r>
            <w:r w:rsidRPr="00FA3639">
              <w:rPr>
                <w:color w:val="C00000"/>
              </w:rPr>
              <w:t>00</w:t>
            </w:r>
            <w:r w:rsidRPr="005B5FE4">
              <w:rPr>
                <w:color w:val="000000" w:themeColor="text1"/>
              </w:rPr>
              <w:t xml:space="preserve">20H + </w:t>
            </w:r>
            <w:r w:rsidRPr="005B5FE4">
              <w:rPr>
                <w:color w:val="FF0000"/>
              </w:rPr>
              <w:t>FF</w:t>
            </w:r>
            <w:r w:rsidRPr="005B5FE4">
              <w:rPr>
                <w:color w:val="000000" w:themeColor="text1"/>
              </w:rPr>
              <w:t>F</w:t>
            </w:r>
            <w:r w:rsidR="00B73A27">
              <w:rPr>
                <w:color w:val="000000" w:themeColor="text1"/>
              </w:rPr>
              <w:t>3</w:t>
            </w:r>
            <w:r w:rsidRPr="005B5FE4">
              <w:rPr>
                <w:color w:val="000000" w:themeColor="text1"/>
              </w:rPr>
              <w:t>H = 001</w:t>
            </w:r>
            <w:r w:rsidR="00B73A27">
              <w:rPr>
                <w:color w:val="000000" w:themeColor="text1"/>
              </w:rPr>
              <w:t>3</w:t>
            </w:r>
            <w:r w:rsidRPr="005B5FE4">
              <w:rPr>
                <w:color w:val="000000" w:themeColor="text1"/>
              </w:rPr>
              <w:t>H</w:t>
            </w:r>
            <w:r>
              <w:t>.</w:t>
            </w:r>
          </w:p>
          <w:p w14:paraId="599C9CA0" w14:textId="10E74A3C" w:rsidR="00FE7FF8" w:rsidRDefault="00B73A27" w:rsidP="00B73A27">
            <w:r>
              <w:t xml:space="preserve">If Acc </w:t>
            </w:r>
            <w:r>
              <w:rPr>
                <w:rFonts w:ascii="Times New Roman" w:hAnsi="Times New Roman"/>
              </w:rPr>
              <w:t>≠</w:t>
            </w:r>
            <w:r>
              <w:t xml:space="preserve"> 0, </w:t>
            </w:r>
            <w:r w:rsidR="00FE7FF8">
              <w:t>the program execution does not jump.</w:t>
            </w:r>
          </w:p>
        </w:tc>
      </w:tr>
      <w:tr w:rsidR="00573AA9" w14:paraId="7093F03C" w14:textId="77777777" w:rsidTr="004801B1">
        <w:tc>
          <w:tcPr>
            <w:tcW w:w="2552" w:type="dxa"/>
            <w:shd w:val="clear" w:color="auto" w:fill="FFFF00"/>
          </w:tcPr>
          <w:p w14:paraId="50823BD2" w14:textId="08830BC1" w:rsidR="00573AA9" w:rsidRDefault="00FA3639">
            <w:r>
              <w:t>Note</w:t>
            </w:r>
          </w:p>
        </w:tc>
        <w:tc>
          <w:tcPr>
            <w:tcW w:w="15881" w:type="dxa"/>
          </w:tcPr>
          <w:p w14:paraId="75695238" w14:textId="432309CB" w:rsidR="00FA3639" w:rsidRDefault="00FA3639" w:rsidP="00FA3639">
            <w:r>
              <w:t xml:space="preserve">The destination address is 16-bit, but </w:t>
            </w:r>
            <w:r>
              <w:rPr>
                <w:b/>
              </w:rPr>
              <w:t>Rn</w:t>
            </w:r>
            <w:r>
              <w:t xml:space="preserve"> and </w:t>
            </w:r>
            <w:r w:rsidRPr="00FA3639">
              <w:rPr>
                <w:b/>
              </w:rPr>
              <w:t>offset</w:t>
            </w:r>
            <w:r>
              <w:t xml:space="preserve"> are both 8-bit.</w:t>
            </w:r>
          </w:p>
          <w:p w14:paraId="13B72189" w14:textId="7519EC2D" w:rsidR="00FA3639" w:rsidRDefault="00FA3639" w:rsidP="00FA3639">
            <w:r>
              <w:t xml:space="preserve">Before adding, </w:t>
            </w:r>
            <w:r w:rsidRPr="00FA3639">
              <w:rPr>
                <w:b/>
              </w:rPr>
              <w:t>Rn</w:t>
            </w:r>
            <w:r>
              <w:t xml:space="preserve"> must be extended to 16 bits by adding 8 leading “</w:t>
            </w:r>
            <w:proofErr w:type="gramStart"/>
            <w:r>
              <w:t>0”</w:t>
            </w:r>
            <w:r w:rsidR="00354897">
              <w:t>s</w:t>
            </w:r>
            <w:proofErr w:type="gramEnd"/>
          </w:p>
          <w:p w14:paraId="2F3DCAA5" w14:textId="62B306B6" w:rsidR="00FA3639" w:rsidRDefault="00FA3639" w:rsidP="00FA3639">
            <w:r>
              <w:t xml:space="preserve">                         , and </w:t>
            </w:r>
            <w:r w:rsidRPr="00FA3639">
              <w:rPr>
                <w:b/>
              </w:rPr>
              <w:t>offset</w:t>
            </w:r>
            <w:r>
              <w:t xml:space="preserve"> must be sign-extended to 16 bits.</w:t>
            </w:r>
          </w:p>
        </w:tc>
      </w:tr>
    </w:tbl>
    <w:p w14:paraId="337720F4" w14:textId="18C084A0" w:rsidR="00FD0D14" w:rsidRPr="00FD0D14" w:rsidRDefault="00FD0D14" w:rsidP="00FD0D14">
      <w:pPr>
        <w:rPr>
          <w:rFonts w:ascii="Berlin Sans FB Demi" w:hAnsi="Berlin Sans FB Demi" w:cstheme="minorHAnsi"/>
          <w:b/>
          <w:sz w:val="32"/>
          <w:szCs w:val="32"/>
        </w:rPr>
      </w:pPr>
      <w:r w:rsidRPr="00FD0D14">
        <w:rPr>
          <w:rFonts w:ascii="Berlin Sans FB Demi" w:hAnsi="Berlin Sans FB Demi" w:cstheme="minorHAnsi"/>
          <w:b/>
          <w:sz w:val="32"/>
          <w:szCs w:val="32"/>
        </w:rPr>
        <w:t>Circ</w:t>
      </w:r>
      <w:r w:rsidRPr="00FD0D14">
        <w:rPr>
          <w:rFonts w:ascii="Berlin Sans FB Demi" w:hAnsi="Berlin Sans FB Demi" w:cstheme="minorHAnsi" w:hint="eastAsia"/>
          <w:b/>
          <w:sz w:val="32"/>
          <w:szCs w:val="32"/>
        </w:rPr>
        <w:t>u</w:t>
      </w:r>
      <w:r w:rsidRPr="00FD0D14">
        <w:rPr>
          <w:rFonts w:ascii="Berlin Sans FB Demi" w:hAnsi="Berlin Sans FB Demi" w:cstheme="minorHAnsi"/>
          <w:b/>
          <w:sz w:val="32"/>
          <w:szCs w:val="32"/>
        </w:rPr>
        <w:t>it modification</w:t>
      </w:r>
      <w:r w:rsidRPr="00FD0D14">
        <w:rPr>
          <w:rFonts w:ascii="Berlin Sans FB Demi" w:hAnsi="Berlin Sans FB Demi" w:cstheme="minorHAnsi" w:hint="eastAsia"/>
          <w:b/>
          <w:sz w:val="32"/>
          <w:szCs w:val="32"/>
        </w:rPr>
        <w:t>：</w:t>
      </w:r>
    </w:p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5348"/>
      </w:tblGrid>
      <w:tr w:rsidR="007F4E4B" w14:paraId="7F3D3048" w14:textId="77777777" w:rsidTr="00FD0D14">
        <w:tc>
          <w:tcPr>
            <w:tcW w:w="15348" w:type="dxa"/>
          </w:tcPr>
          <w:p w14:paraId="69C33AF2" w14:textId="3CA0644F" w:rsidR="007F4E4B" w:rsidRDefault="00D159E2" w:rsidP="007F4E4B">
            <w:r>
              <w:t>Pl</w:t>
            </w:r>
            <w:r w:rsidR="007F4E4B">
              <w:t xml:space="preserve">ease modify the circuit </w:t>
            </w:r>
            <w:r w:rsidR="007F4E4B" w:rsidRPr="00D90530">
              <w:rPr>
                <w:b/>
                <w:u w:val="single"/>
              </w:rPr>
              <w:t>9876543210</w:t>
            </w:r>
            <w:r w:rsidR="007F4E4B" w:rsidRPr="00D90530">
              <w:rPr>
                <w:rFonts w:hint="eastAsia"/>
                <w:b/>
                <w:u w:val="single"/>
              </w:rPr>
              <w:t xml:space="preserve"> </w:t>
            </w:r>
            <w:r w:rsidR="007F4E4B" w:rsidRPr="00D90530">
              <w:rPr>
                <w:rFonts w:hint="eastAsia"/>
                <w:b/>
                <w:u w:val="single"/>
              </w:rPr>
              <w:t>陳小美</w:t>
            </w:r>
            <w:r w:rsidR="007F4E4B" w:rsidRPr="00D90530">
              <w:rPr>
                <w:b/>
                <w:u w:val="single"/>
              </w:rPr>
              <w:t xml:space="preserve"> </w:t>
            </w:r>
            <w:r w:rsidR="007F4E4B" w:rsidRPr="00D90530">
              <w:rPr>
                <w:rFonts w:hint="eastAsia"/>
                <w:b/>
                <w:u w:val="single"/>
              </w:rPr>
              <w:t>Q</w:t>
            </w:r>
            <w:r w:rsidR="00E01C5B">
              <w:rPr>
                <w:b/>
                <w:u w:val="single"/>
              </w:rPr>
              <w:t>2</w:t>
            </w:r>
            <w:r w:rsidR="007F4E4B" w:rsidRPr="00D90530">
              <w:rPr>
                <w:b/>
                <w:u w:val="single"/>
              </w:rPr>
              <w:t>.circ</w:t>
            </w:r>
            <w:r w:rsidR="007F4E4B">
              <w:t xml:space="preserve"> so that the CPU circuit will be able to execute the </w:t>
            </w:r>
            <w:r w:rsidR="007F4E4B">
              <w:rPr>
                <w:rFonts w:hint="eastAsia"/>
              </w:rPr>
              <w:t>『</w:t>
            </w:r>
            <w:r w:rsidR="00C4052D" w:rsidRPr="00C4052D">
              <w:rPr>
                <w:rFonts w:hint="eastAsia"/>
                <w:b/>
              </w:rPr>
              <w:t>JZR</w:t>
            </w:r>
            <w:r w:rsidR="00C4052D">
              <w:rPr>
                <w:rFonts w:hint="eastAsia"/>
              </w:rPr>
              <w:t xml:space="preserve"> </w:t>
            </w:r>
            <w:r w:rsidR="00582280" w:rsidRPr="00D90530">
              <w:rPr>
                <w:b/>
              </w:rPr>
              <w:t xml:space="preserve"> </w:t>
            </w:r>
            <w:proofErr w:type="spellStart"/>
            <w:r w:rsidR="00582280">
              <w:rPr>
                <w:b/>
              </w:rPr>
              <w:t>Rn,</w:t>
            </w:r>
            <w:r w:rsidR="00582280">
              <w:rPr>
                <w:rFonts w:hint="eastAsia"/>
                <w:b/>
              </w:rPr>
              <w:t>o</w:t>
            </w:r>
            <w:r w:rsidR="00582280">
              <w:rPr>
                <w:b/>
              </w:rPr>
              <w:t>ffset</w:t>
            </w:r>
            <w:proofErr w:type="spellEnd"/>
            <w:r w:rsidR="007F4E4B">
              <w:rPr>
                <w:rFonts w:hint="eastAsia"/>
              </w:rPr>
              <w:t>』</w:t>
            </w:r>
            <w:r w:rsidR="007F4E4B">
              <w:rPr>
                <w:rFonts w:hint="eastAsia"/>
              </w:rPr>
              <w:t>i</w:t>
            </w:r>
            <w:r w:rsidR="007F4E4B">
              <w:t>nstruction.</w:t>
            </w:r>
          </w:p>
          <w:p w14:paraId="338CF225" w14:textId="77777777" w:rsidR="00CB5221" w:rsidRDefault="00CB5221" w:rsidP="007F4E4B">
            <w:pPr>
              <w:rPr>
                <w:b/>
                <w:u w:val="single"/>
              </w:rPr>
            </w:pPr>
          </w:p>
          <w:p w14:paraId="2EF67BC1" w14:textId="4969C2AA" w:rsidR="007F4E4B" w:rsidRDefault="00C4052D" w:rsidP="007F4E4B">
            <w:r w:rsidRPr="00C4052D">
              <w:rPr>
                <w:rFonts w:ascii="標楷體" w:eastAsia="標楷體" w:hAnsi="標楷體" w:hint="eastAsia"/>
                <w:color w:val="FF0000"/>
                <w:sz w:val="48"/>
                <w:szCs w:val="48"/>
              </w:rPr>
              <w:t>提醒</w:t>
            </w:r>
            <w:r w:rsidR="007F4E4B">
              <w:t>: Please highlight your modification with “highlight – big”, “highlight – medium”, or “highlight – small”, which can be found in myLib-01.</w:t>
            </w:r>
            <w:r>
              <w:rPr>
                <w:rFonts w:hint="eastAsia"/>
              </w:rPr>
              <w:t xml:space="preserve"> </w:t>
            </w:r>
          </w:p>
          <w:p w14:paraId="3B7313A3" w14:textId="0CD31F7E" w:rsidR="00C4052D" w:rsidRDefault="00C4052D" w:rsidP="00C4052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E41A55" wp14:editId="797B7711">
                      <wp:extent cx="1266092" cy="1319619"/>
                      <wp:effectExtent l="0" t="0" r="10795" b="13970"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092" cy="131961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697BEA" id="橢圓 2" o:spid="_x0000_s1026" style="width:99.7pt;height:10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1749B5" wp14:editId="0B508A27">
                      <wp:extent cx="895217" cy="871487"/>
                      <wp:effectExtent l="0" t="0" r="19685" b="24130"/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217" cy="87148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271EA1" id="橢圓 3" o:spid="_x0000_s1026" style="width:70.5pt;height:6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6AFF54" wp14:editId="4BF081C4">
                      <wp:extent cx="383665" cy="383184"/>
                      <wp:effectExtent l="0" t="0" r="16510" b="17145"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3665" cy="38318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5221E0" id="橢圓 4" o:spid="_x0000_s1026" style="width:30.2pt;height:3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75209D3D" w14:textId="77777777" w:rsidR="007F4E4B" w:rsidRDefault="007F4E4B"/>
        </w:tc>
      </w:tr>
    </w:tbl>
    <w:p w14:paraId="6C65D7F7" w14:textId="4132320F" w:rsidR="00D159E2" w:rsidRDefault="0086119B" w:rsidP="00CB5221">
      <w:r>
        <w:t xml:space="preserve">      </w:t>
      </w:r>
      <w:bookmarkEnd w:id="0"/>
    </w:p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0793"/>
      </w:tblGrid>
      <w:tr w:rsidR="0086119B" w14:paraId="5701433C" w14:textId="77777777" w:rsidTr="00DF25DB">
        <w:trPr>
          <w:trHeight w:val="1223"/>
        </w:trPr>
        <w:tc>
          <w:tcPr>
            <w:tcW w:w="13320" w:type="dxa"/>
          </w:tcPr>
          <w:p w14:paraId="59F89CCB" w14:textId="6E107EDB" w:rsidR="0086119B" w:rsidRDefault="0086119B" w:rsidP="0086119B">
            <w:r>
              <w:t>After finishing,</w:t>
            </w:r>
            <w:r w:rsidR="003A2ECF">
              <w:t xml:space="preserve"> </w:t>
            </w:r>
            <w:r w:rsidR="009F29DE">
              <w:t xml:space="preserve">please </w:t>
            </w:r>
            <w:r>
              <w:t>u</w:t>
            </w:r>
            <w:r w:rsidRPr="00D90530">
              <w:t xml:space="preserve">pload the circuit </w:t>
            </w:r>
            <w:r w:rsidRPr="00D90530">
              <w:rPr>
                <w:b/>
                <w:u w:val="single"/>
              </w:rPr>
              <w:t>9876543210</w:t>
            </w:r>
            <w:r w:rsidRPr="00D90530">
              <w:rPr>
                <w:rFonts w:hint="eastAsia"/>
                <w:b/>
                <w:u w:val="single"/>
              </w:rPr>
              <w:t xml:space="preserve"> </w:t>
            </w:r>
            <w:r w:rsidRPr="00D90530">
              <w:rPr>
                <w:rFonts w:hint="eastAsia"/>
                <w:b/>
                <w:u w:val="single"/>
              </w:rPr>
              <w:t>陳小美</w:t>
            </w:r>
            <w:r w:rsidRPr="00D90530">
              <w:rPr>
                <w:b/>
                <w:u w:val="single"/>
              </w:rPr>
              <w:t xml:space="preserve"> </w:t>
            </w:r>
            <w:r w:rsidRPr="00D90530">
              <w:rPr>
                <w:rFonts w:hint="eastAsia"/>
                <w:b/>
                <w:u w:val="single"/>
              </w:rPr>
              <w:t>Q</w:t>
            </w:r>
            <w:r w:rsidR="00D8593A">
              <w:rPr>
                <w:b/>
                <w:u w:val="single"/>
              </w:rPr>
              <w:t>2</w:t>
            </w:r>
            <w:r w:rsidRPr="00D90530">
              <w:rPr>
                <w:b/>
                <w:u w:val="single"/>
              </w:rPr>
              <w:t>.circ</w:t>
            </w:r>
            <w:r>
              <w:t xml:space="preserve">. </w:t>
            </w:r>
          </w:p>
          <w:p w14:paraId="7EA71816" w14:textId="77777777" w:rsidR="003A2ECF" w:rsidRDefault="003A2ECF" w:rsidP="0086119B">
            <w:pPr>
              <w:rPr>
                <w:color w:val="C00000"/>
              </w:rPr>
            </w:pPr>
          </w:p>
          <w:p w14:paraId="06620C8A" w14:textId="43682C07" w:rsidR="003A2ECF" w:rsidRPr="003A2ECF" w:rsidRDefault="003A2ECF" w:rsidP="0086119B">
            <w:pPr>
              <w:rPr>
                <w:color w:val="FF0000"/>
              </w:rPr>
            </w:pPr>
            <w:r w:rsidRPr="003A2ECF">
              <w:rPr>
                <w:color w:val="FF0000"/>
              </w:rPr>
              <w:t>Please remember to change the filename with your own student ID number and your real name before uploading.</w:t>
            </w:r>
          </w:p>
          <w:p w14:paraId="4644C333" w14:textId="77777777" w:rsidR="0086119B" w:rsidRDefault="0086119B"/>
        </w:tc>
      </w:tr>
    </w:tbl>
    <w:p w14:paraId="5F2E69C2" w14:textId="129C1657" w:rsidR="00573AA9" w:rsidRDefault="00573AA9"/>
    <w:p w14:paraId="618CC14A" w14:textId="045B101D" w:rsidR="0086119B" w:rsidRDefault="0076372B" w:rsidP="00354897">
      <w:r w:rsidRPr="00D90530">
        <w:t xml:space="preserve"> </w:t>
      </w:r>
      <w:r>
        <w:t xml:space="preserve"> </w:t>
      </w:r>
      <w:r w:rsidR="00354897">
        <w:t>.</w:t>
      </w:r>
      <w:bookmarkStart w:id="1" w:name="_GoBack"/>
      <w:bookmarkEnd w:id="1"/>
    </w:p>
    <w:sectPr w:rsidR="0086119B" w:rsidSect="000134D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FA177" w14:textId="77777777" w:rsidR="00373175" w:rsidRDefault="00373175" w:rsidP="005C06BC">
      <w:r>
        <w:separator/>
      </w:r>
    </w:p>
  </w:endnote>
  <w:endnote w:type="continuationSeparator" w:id="0">
    <w:p w14:paraId="77B7314C" w14:textId="77777777" w:rsidR="00373175" w:rsidRDefault="00373175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6FE6D" w14:textId="77777777" w:rsidR="00373175" w:rsidRDefault="00373175" w:rsidP="005C06BC">
      <w:r>
        <w:separator/>
      </w:r>
    </w:p>
  </w:footnote>
  <w:footnote w:type="continuationSeparator" w:id="0">
    <w:p w14:paraId="59211D5F" w14:textId="77777777" w:rsidR="00373175" w:rsidRDefault="00373175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04201"/>
    <w:rsid w:val="00010B89"/>
    <w:rsid w:val="000134D4"/>
    <w:rsid w:val="0002423B"/>
    <w:rsid w:val="00025A98"/>
    <w:rsid w:val="00044D21"/>
    <w:rsid w:val="000731EF"/>
    <w:rsid w:val="000F346D"/>
    <w:rsid w:val="001316F5"/>
    <w:rsid w:val="00140813"/>
    <w:rsid w:val="001A31B4"/>
    <w:rsid w:val="001A3B49"/>
    <w:rsid w:val="001C0B8F"/>
    <w:rsid w:val="00216D42"/>
    <w:rsid w:val="00240E2B"/>
    <w:rsid w:val="00243FFF"/>
    <w:rsid w:val="0025727A"/>
    <w:rsid w:val="0027115E"/>
    <w:rsid w:val="002A4293"/>
    <w:rsid w:val="002C0083"/>
    <w:rsid w:val="002D4F17"/>
    <w:rsid w:val="002F0446"/>
    <w:rsid w:val="00303140"/>
    <w:rsid w:val="003049F0"/>
    <w:rsid w:val="00306CC2"/>
    <w:rsid w:val="00315E17"/>
    <w:rsid w:val="003536D7"/>
    <w:rsid w:val="00354897"/>
    <w:rsid w:val="00357D85"/>
    <w:rsid w:val="00373175"/>
    <w:rsid w:val="003844C9"/>
    <w:rsid w:val="003A2ECF"/>
    <w:rsid w:val="003A47B6"/>
    <w:rsid w:val="003B652B"/>
    <w:rsid w:val="003D2A96"/>
    <w:rsid w:val="00445B7C"/>
    <w:rsid w:val="004617BA"/>
    <w:rsid w:val="00462FE8"/>
    <w:rsid w:val="004801B1"/>
    <w:rsid w:val="004C6558"/>
    <w:rsid w:val="004D046C"/>
    <w:rsid w:val="004E78F1"/>
    <w:rsid w:val="004F4A43"/>
    <w:rsid w:val="00507C0F"/>
    <w:rsid w:val="00526D5D"/>
    <w:rsid w:val="00540404"/>
    <w:rsid w:val="00552186"/>
    <w:rsid w:val="00573AA9"/>
    <w:rsid w:val="00582280"/>
    <w:rsid w:val="005869C0"/>
    <w:rsid w:val="00595FDB"/>
    <w:rsid w:val="005B5FE4"/>
    <w:rsid w:val="005C06BC"/>
    <w:rsid w:val="005F08B8"/>
    <w:rsid w:val="00640C90"/>
    <w:rsid w:val="006A6B22"/>
    <w:rsid w:val="006D50C1"/>
    <w:rsid w:val="006E43EC"/>
    <w:rsid w:val="007211DC"/>
    <w:rsid w:val="007408E9"/>
    <w:rsid w:val="0076372B"/>
    <w:rsid w:val="007C5A67"/>
    <w:rsid w:val="007E03B7"/>
    <w:rsid w:val="007F4E4B"/>
    <w:rsid w:val="00800762"/>
    <w:rsid w:val="0081355B"/>
    <w:rsid w:val="00822B05"/>
    <w:rsid w:val="00825472"/>
    <w:rsid w:val="00837D2C"/>
    <w:rsid w:val="0086119B"/>
    <w:rsid w:val="008B4182"/>
    <w:rsid w:val="008C34BD"/>
    <w:rsid w:val="008D4BEE"/>
    <w:rsid w:val="008E671D"/>
    <w:rsid w:val="008F60D8"/>
    <w:rsid w:val="00933E40"/>
    <w:rsid w:val="00935727"/>
    <w:rsid w:val="009426EC"/>
    <w:rsid w:val="009601C7"/>
    <w:rsid w:val="0096120E"/>
    <w:rsid w:val="00973899"/>
    <w:rsid w:val="00975506"/>
    <w:rsid w:val="00997F96"/>
    <w:rsid w:val="009B1CED"/>
    <w:rsid w:val="009F29DE"/>
    <w:rsid w:val="009F448B"/>
    <w:rsid w:val="00A11D02"/>
    <w:rsid w:val="00A21112"/>
    <w:rsid w:val="00A27F5A"/>
    <w:rsid w:val="00A3222B"/>
    <w:rsid w:val="00A35E8F"/>
    <w:rsid w:val="00A42666"/>
    <w:rsid w:val="00A428FD"/>
    <w:rsid w:val="00A55F1C"/>
    <w:rsid w:val="00A7603E"/>
    <w:rsid w:val="00A9076A"/>
    <w:rsid w:val="00AB714A"/>
    <w:rsid w:val="00AC776A"/>
    <w:rsid w:val="00B05F89"/>
    <w:rsid w:val="00B26286"/>
    <w:rsid w:val="00B31661"/>
    <w:rsid w:val="00B42C9F"/>
    <w:rsid w:val="00B73A27"/>
    <w:rsid w:val="00BA12B0"/>
    <w:rsid w:val="00BC089B"/>
    <w:rsid w:val="00C30119"/>
    <w:rsid w:val="00C4052D"/>
    <w:rsid w:val="00C52EF6"/>
    <w:rsid w:val="00C600F4"/>
    <w:rsid w:val="00C963DE"/>
    <w:rsid w:val="00CB5221"/>
    <w:rsid w:val="00D02CE1"/>
    <w:rsid w:val="00D0594A"/>
    <w:rsid w:val="00D159E2"/>
    <w:rsid w:val="00D23F5F"/>
    <w:rsid w:val="00D8593A"/>
    <w:rsid w:val="00D90530"/>
    <w:rsid w:val="00DA744A"/>
    <w:rsid w:val="00DB078D"/>
    <w:rsid w:val="00DC160A"/>
    <w:rsid w:val="00DC6E43"/>
    <w:rsid w:val="00DD5730"/>
    <w:rsid w:val="00DE02BC"/>
    <w:rsid w:val="00DE17C9"/>
    <w:rsid w:val="00DF25DB"/>
    <w:rsid w:val="00DF75D8"/>
    <w:rsid w:val="00E01C5B"/>
    <w:rsid w:val="00E02D1B"/>
    <w:rsid w:val="00E14151"/>
    <w:rsid w:val="00E35CD8"/>
    <w:rsid w:val="00E44D02"/>
    <w:rsid w:val="00E737A4"/>
    <w:rsid w:val="00E92F1A"/>
    <w:rsid w:val="00EC391A"/>
    <w:rsid w:val="00F04779"/>
    <w:rsid w:val="00F07FA6"/>
    <w:rsid w:val="00F13040"/>
    <w:rsid w:val="00F17552"/>
    <w:rsid w:val="00F23DC2"/>
    <w:rsid w:val="00F42089"/>
    <w:rsid w:val="00F66521"/>
    <w:rsid w:val="00FA3639"/>
    <w:rsid w:val="00FA3CF2"/>
    <w:rsid w:val="00FC2E24"/>
    <w:rsid w:val="00FD0D14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76A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4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a"/>
    <w:rsid w:val="00A55F1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6">
    <w:name w:val="頁首 字元"/>
    <w:basedOn w:val="a0"/>
    <w:link w:val="10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">
    <w:name w:val="頁首 字元1"/>
    <w:basedOn w:val="a0"/>
    <w:link w:val="a5"/>
    <w:uiPriority w:val="99"/>
    <w:locked/>
    <w:rsid w:val="00A55F1C"/>
  </w:style>
  <w:style w:type="paragraph" w:styleId="a7">
    <w:name w:val="footer"/>
    <w:basedOn w:val="a"/>
    <w:link w:val="1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8">
    <w:name w:val="頁尾 字元"/>
    <w:basedOn w:val="a0"/>
    <w:link w:val="12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1">
    <w:name w:val="頁尾 字元1"/>
    <w:basedOn w:val="a0"/>
    <w:link w:val="a7"/>
    <w:uiPriority w:val="99"/>
    <w:locked/>
    <w:rsid w:val="00A55F1C"/>
  </w:style>
  <w:style w:type="paragraph" w:styleId="a9">
    <w:name w:val="List Paragraph"/>
    <w:basedOn w:val="a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0">
    <w:name w:val="頁首1"/>
    <w:basedOn w:val="a"/>
    <w:link w:val="a6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2">
    <w:name w:val="頁尾1"/>
    <w:basedOn w:val="a"/>
    <w:link w:val="a8"/>
    <w:rsid w:val="00A55F1C"/>
    <w:pPr>
      <w:widowControl/>
      <w:spacing w:after="160" w:line="252" w:lineRule="auto"/>
    </w:pPr>
    <w:rPr>
      <w:sz w:val="20"/>
      <w:szCs w:val="20"/>
    </w:rPr>
  </w:style>
  <w:style w:type="table" w:styleId="aa">
    <w:name w:val="Table Grid"/>
    <w:basedOn w:val="a1"/>
    <w:uiPriority w:val="39"/>
    <w:rsid w:val="00A55F1C"/>
    <w:pPr>
      <w:spacing w:after="0" w:line="240" w:lineRule="auto"/>
    </w:pPr>
    <w:rPr>
      <w:rFonts w:eastAsia="新細明體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rsid w:val="00A55F1C"/>
    <w:pPr>
      <w:spacing w:after="0" w:line="240" w:lineRule="auto"/>
    </w:pPr>
    <w:rPr>
      <w:rFonts w:ascii="Calibri" w:eastAsia="新細明體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9755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Jang-Zern Tsai</cp:lastModifiedBy>
  <cp:revision>6</cp:revision>
  <dcterms:created xsi:type="dcterms:W3CDTF">2022-06-12T07:15:00Z</dcterms:created>
  <dcterms:modified xsi:type="dcterms:W3CDTF">2022-06-13T08:09:00Z</dcterms:modified>
</cp:coreProperties>
</file>